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3389B" w14:textId="2A69197E" w:rsidR="00745133" w:rsidRDefault="00356A69" w:rsidP="00AE7C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PIELGRZYMKA </w:t>
      </w:r>
      <w:r w:rsid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DO </w:t>
      </w:r>
      <w:r w:rsid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LICHENIA, </w:t>
      </w:r>
      <w:r w:rsid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>ŚWIEBODZINA</w:t>
      </w:r>
      <w:r w:rsidR="00D61A87"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br/>
        <w:t xml:space="preserve">i </w:t>
      </w:r>
      <w:r w:rsid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>SANKTUARI</w:t>
      </w:r>
      <w:r w:rsid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A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DOLNEGO ŚLĄSKA </w:t>
      </w:r>
      <w:r w:rsid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>17</w:t>
      </w:r>
      <w:r w:rsidR="00AE7CA9"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>19.04.2026</w:t>
      </w:r>
      <w:r w:rsidR="00D61A87"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32"/>
          <w:szCs w:val="32"/>
        </w:rPr>
        <w:t>r.</w:t>
      </w:r>
    </w:p>
    <w:p w14:paraId="20A1BF8B" w14:textId="77777777" w:rsidR="00AE7CA9" w:rsidRPr="00AE7CA9" w:rsidRDefault="00AE7CA9" w:rsidP="00AE7C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43EF713E" w14:textId="3A21E2AF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>DZIEŃ I (</w:t>
      </w:r>
      <w:r w:rsidR="00D61A87"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>PIĄTEK</w:t>
      </w:r>
      <w:r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17.04)</w:t>
      </w:r>
    </w:p>
    <w:p w14:paraId="115D95FE" w14:textId="1D1A76ED" w:rsidR="00D61A87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3:45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Zbiórka  uczestników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F1F99">
        <w:rPr>
          <w:rFonts w:ascii="Times New Roman" w:eastAsia="Times New Roman" w:hAnsi="Times New Roman" w:cs="Times New Roman"/>
          <w:i/>
          <w:iCs/>
          <w:sz w:val="28"/>
          <w:szCs w:val="28"/>
        </w:rPr>
        <w:t>(parking przy kościele w Nowym Zagórzu)</w:t>
      </w:r>
    </w:p>
    <w:p w14:paraId="2F61BF15" w14:textId="0CFC98E5" w:rsidR="00D61A87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4:00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Wyjazd do Lichenia </w:t>
      </w:r>
      <w:r w:rsidRPr="00EF1F99">
        <w:rPr>
          <w:rFonts w:ascii="Times New Roman" w:eastAsia="Times New Roman" w:hAnsi="Times New Roman" w:cs="Times New Roman"/>
          <w:i/>
          <w:iCs/>
          <w:sz w:val="28"/>
          <w:szCs w:val="28"/>
        </w:rPr>
        <w:t>(przejazd przez Sanok, Rymanów)</w:t>
      </w:r>
    </w:p>
    <w:p w14:paraId="621BABEB" w14:textId="3AA12F42" w:rsidR="00D61A87" w:rsidRPr="00EF1F9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12:00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Świnice Warckie - Sanktuarium Urodzin i Chrztu św. Faustyny </w:t>
      </w:r>
      <w:r w:rsidR="00D61A87" w:rsidRPr="00EF1F99">
        <w:rPr>
          <w:rFonts w:ascii="Times New Roman" w:eastAsia="Times New Roman" w:hAnsi="Times New Roman" w:cs="Times New Roman"/>
          <w:i/>
          <w:iCs/>
          <w:sz w:val="28"/>
          <w:szCs w:val="28"/>
        </w:rPr>
        <w:t>(z</w:t>
      </w:r>
      <w:r w:rsidRPr="00EF1F99">
        <w:rPr>
          <w:rFonts w:ascii="Times New Roman" w:eastAsia="Times New Roman" w:hAnsi="Times New Roman" w:cs="Times New Roman"/>
          <w:i/>
          <w:iCs/>
          <w:sz w:val="28"/>
          <w:szCs w:val="28"/>
        </w:rPr>
        <w:t>wiedzanie i modlitwa)</w:t>
      </w:r>
    </w:p>
    <w:p w14:paraId="53D836C2" w14:textId="0CC5B924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15:00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Koronka do miłosierdzia Bożego w Licheniu</w:t>
      </w:r>
    </w:p>
    <w:p w14:paraId="28B98526" w14:textId="28CA4A3E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15:30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Zakwaterowanie</w:t>
      </w:r>
    </w:p>
    <w:p w14:paraId="7035C005" w14:textId="4D171BF2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16:30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Zwiedzane Sanktuarium</w:t>
      </w:r>
    </w:p>
    <w:p w14:paraId="59146904" w14:textId="0111FD69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18:00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Msza 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>ś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w.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 xml:space="preserve">i 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>udział w nabożeństwie wieczornym</w:t>
      </w:r>
    </w:p>
    <w:p w14:paraId="7F0D9930" w14:textId="0ED5DDB2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22:00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Cisza nocna</w:t>
      </w:r>
    </w:p>
    <w:p w14:paraId="47BAC55E" w14:textId="77777777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>DZIEŃ II (SOBOTA 18.04)</w:t>
      </w:r>
    </w:p>
    <w:p w14:paraId="63327599" w14:textId="4097CA73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6:00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Odsłonięcie obrazu, Msza </w:t>
      </w:r>
      <w:r w:rsidR="00D61A87" w:rsidRPr="00AE7CA9">
        <w:rPr>
          <w:rFonts w:ascii="Times New Roman" w:eastAsia="Times New Roman" w:hAnsi="Times New Roman" w:cs="Times New Roman"/>
          <w:sz w:val="28"/>
          <w:szCs w:val="28"/>
        </w:rPr>
        <w:t>św.</w:t>
      </w:r>
    </w:p>
    <w:p w14:paraId="21D64F3E" w14:textId="288587D7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7:30 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Śniadanie</w:t>
      </w:r>
    </w:p>
    <w:p w14:paraId="35AABD23" w14:textId="2E9B5175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9:00</w:t>
      </w:r>
      <w:r w:rsidR="00AE7CA9" w:rsidRPr="00AE7CA9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 Wyjazd z Lichenia</w:t>
      </w:r>
    </w:p>
    <w:p w14:paraId="7226C9B8" w14:textId="0302E825" w:rsidR="00745133" w:rsidRPr="00AE7CA9" w:rsidRDefault="00356A69" w:rsidP="00AE7CA9">
      <w:pPr>
        <w:spacing w:before="120" w:after="12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Świebodzin – (</w:t>
      </w:r>
      <w:r w:rsidRPr="00AE7CA9">
        <w:rPr>
          <w:rFonts w:ascii="Times New Roman" w:hAnsi="Times New Roman" w:cs="Times New Roman"/>
          <w:i/>
          <w:iCs/>
          <w:sz w:val="28"/>
          <w:szCs w:val="28"/>
        </w:rPr>
        <w:t>Figura Jezusa Chrystusa Króla Wszechświata w Świebodzinie to jeden z najwyższych pomników Jezusa na świecie)</w:t>
      </w:r>
    </w:p>
    <w:p w14:paraId="450A86A4" w14:textId="3D7E3A9C" w:rsidR="00AE7CA9" w:rsidRPr="00AE7CA9" w:rsidRDefault="00356A69" w:rsidP="00AE7CA9">
      <w:pPr>
        <w:spacing w:before="120" w:after="12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AE7CA9">
        <w:rPr>
          <w:rFonts w:ascii="Times New Roman" w:hAnsi="Times New Roman" w:cs="Times New Roman"/>
          <w:sz w:val="28"/>
          <w:szCs w:val="28"/>
        </w:rPr>
        <w:t xml:space="preserve">Wambirzyce </w:t>
      </w:r>
      <w:r w:rsidRPr="00AE7CA9">
        <w:rPr>
          <w:rFonts w:ascii="Times New Roman" w:hAnsi="Times New Roman" w:cs="Times New Roman"/>
          <w:i/>
          <w:iCs/>
          <w:sz w:val="28"/>
          <w:szCs w:val="28"/>
        </w:rPr>
        <w:t>(Wambierzyce to malownicza miejscowość w Górach Stołowych, znana jako „Śląska Jerozolima”. Znajduje się tu słynne Sanktuarium Matki Bożej Wambierzyckiej z barokową Bazyliką oraz unikalna Kalwaria Wambierzycka z</w:t>
      </w:r>
      <w:r w:rsidR="00AE7CA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AE7CA9">
        <w:rPr>
          <w:rFonts w:ascii="Times New Roman" w:hAnsi="Times New Roman" w:cs="Times New Roman"/>
          <w:i/>
          <w:iCs/>
          <w:sz w:val="28"/>
          <w:szCs w:val="28"/>
        </w:rPr>
        <w:t>licznymi kapliczkami).</w:t>
      </w:r>
    </w:p>
    <w:p w14:paraId="36157186" w14:textId="26B8DD9C" w:rsidR="00745133" w:rsidRPr="00AE7CA9" w:rsidRDefault="00356A69" w:rsidP="00AE7CA9">
      <w:pPr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r w:rsidRPr="00AE7CA9">
        <w:rPr>
          <w:rFonts w:ascii="Times New Roman" w:hAnsi="Times New Roman" w:cs="Times New Roman"/>
          <w:sz w:val="28"/>
          <w:szCs w:val="28"/>
        </w:rPr>
        <w:t xml:space="preserve">19:00 – Duszniki Zdrój </w:t>
      </w:r>
      <w:r w:rsidR="00EF1F99" w:rsidRPr="00EF1F9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AE7CA9">
        <w:rPr>
          <w:rFonts w:ascii="Times New Roman" w:hAnsi="Times New Roman" w:cs="Times New Roman"/>
          <w:i/>
          <w:iCs/>
          <w:sz w:val="28"/>
          <w:szCs w:val="28"/>
        </w:rPr>
        <w:t>zakwaterowanie i obiadokolacja</w:t>
      </w:r>
      <w:r w:rsidR="00EF1F99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6FB0F958" w14:textId="7FB815F5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7CA9">
        <w:rPr>
          <w:rFonts w:ascii="Times New Roman" w:hAnsi="Times New Roman" w:cs="Times New Roman"/>
          <w:b/>
          <w:bCs/>
          <w:sz w:val="28"/>
          <w:szCs w:val="28"/>
        </w:rPr>
        <w:t>DZIEŃ I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AE7CA9">
        <w:rPr>
          <w:rFonts w:ascii="Times New Roman" w:hAnsi="Times New Roman" w:cs="Times New Roman"/>
          <w:b/>
          <w:bCs/>
          <w:sz w:val="28"/>
          <w:szCs w:val="28"/>
        </w:rPr>
        <w:t xml:space="preserve">I </w:t>
      </w:r>
      <w:r w:rsidR="00057D5F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AE7CA9">
        <w:rPr>
          <w:rFonts w:ascii="Times New Roman" w:hAnsi="Times New Roman" w:cs="Times New Roman"/>
          <w:b/>
          <w:bCs/>
          <w:sz w:val="28"/>
          <w:szCs w:val="28"/>
        </w:rPr>
        <w:t>NIEDZIELA 19.04</w:t>
      </w:r>
      <w:r w:rsidR="00057D5F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735A92BC" w14:textId="1790C6BB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7:00 – Msza św</w:t>
      </w:r>
      <w:r w:rsidR="00AE7CA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4BC3A8B" w14:textId="77777777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8:00 – Śniadanie</w:t>
      </w:r>
    </w:p>
    <w:p w14:paraId="741ED743" w14:textId="177FD3ED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>9:00</w:t>
      </w:r>
      <w:r w:rsidR="00057D5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57D5F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057D5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11:00 spacer po uzdrowisku </w:t>
      </w:r>
      <w:r w:rsidRPr="00AE7CA9">
        <w:rPr>
          <w:rFonts w:ascii="Times New Roman" w:eastAsia="Times New Roman" w:hAnsi="Times New Roman" w:cs="Times New Roman"/>
          <w:i/>
          <w:iCs/>
          <w:sz w:val="28"/>
          <w:szCs w:val="28"/>
        </w:rPr>
        <w:t>(pijalnia wód mineralnych, kolorowa fontanna, ruchoma szopka)</w:t>
      </w:r>
    </w:p>
    <w:p w14:paraId="5E350D6A" w14:textId="4901A18E" w:rsidR="00745133" w:rsidRPr="00AE7CA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11:00 </w:t>
      </w:r>
      <w:r w:rsidR="00B236B5" w:rsidRPr="00B236B5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B236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E7CA9">
        <w:rPr>
          <w:rFonts w:ascii="Times New Roman" w:eastAsia="Times New Roman" w:hAnsi="Times New Roman" w:cs="Times New Roman"/>
          <w:b/>
          <w:bCs/>
          <w:sz w:val="28"/>
          <w:szCs w:val="28"/>
        </w:rPr>
        <w:t>Wyjazd w drogę powrotną</w:t>
      </w:r>
    </w:p>
    <w:p w14:paraId="345080E3" w14:textId="60D9F061" w:rsidR="00745133" w:rsidRPr="00EF1F99" w:rsidRDefault="00356A69" w:rsidP="00AE7CA9">
      <w:pPr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14:00 </w:t>
      </w:r>
      <w:r w:rsidR="00057D5F"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057D5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 xml:space="preserve">15:30 Góra Św. Anny zwiedzanie sanktuarium </w:t>
      </w:r>
      <w:r w:rsidRPr="00EF1F99">
        <w:rPr>
          <w:rFonts w:ascii="Times New Roman" w:eastAsia="Times New Roman" w:hAnsi="Times New Roman" w:cs="Times New Roman"/>
          <w:i/>
          <w:iCs/>
          <w:sz w:val="28"/>
          <w:szCs w:val="28"/>
        </w:rPr>
        <w:t>(czas na posiłek we własnym zakresie)</w:t>
      </w:r>
    </w:p>
    <w:p w14:paraId="0F6D5517" w14:textId="0EF598CF" w:rsidR="00745133" w:rsidRPr="00AE7CA9" w:rsidRDefault="00880EA9" w:rsidP="00AE7CA9">
      <w:pPr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pict w14:anchorId="619C7A55">
          <v:roundrect id="_x0000_s1028" style="position:absolute;margin-left:27.5pt;margin-top:692.45pt;width:477.8pt;height:258.5pt;z-index:251660288;mso-position-horizontal-relative:page;mso-position-vertical-relative:margin;mso-width-relative:margin" arcsize="0" o:allowincell="f" stroked="f">
            <v:shadow on="t" type="perspective" color="#4f81bd [3204]" origin="-.5,-.5" offset="-3pt,-3pt" offset2="6pt,6pt" matrix=".75,,,.75"/>
            <v:textbox style="mso-next-textbox:#_x0000_s1028" inset=",,36pt,18pt">
              <w:txbxContent>
                <w:p w14:paraId="4B0DF3BB" w14:textId="701B2513" w:rsidR="00E31CD3" w:rsidRPr="006569FC" w:rsidRDefault="00356A69" w:rsidP="00E31CD3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</w:rPr>
                    <w:t xml:space="preserve">DODATKOWE  INFORMACJE: 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Cena: </w:t>
                  </w:r>
                  <w:r w:rsidRPr="00057D5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800zł/osoba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r w:rsidR="00057D5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bejmuje</w:t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transport, 2x nocleg</w:t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2x śniadanie</w:t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,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1x obiadokolacja, ubezpieczenie NW. </w:t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Zgłoszenia i zapisy Teresa Gosztyła (537 997 357) </w:t>
                  </w:r>
                  <w:r w:rsidRPr="006569F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do 28 lut</w:t>
                  </w:r>
                  <w:r w:rsidR="00AE7CA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ego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Przy zapisie konieczna będzie zaliczka: </w:t>
                  </w:r>
                  <w:r w:rsidRPr="006569F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200 zł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; wpłacana gotówką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6569F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lub na konto: </w:t>
                  </w:r>
                  <w:r w:rsidR="00AE7CA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569F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Teresa Gosztyła 65 1940 1076 4878 0967 0000 0000</w:t>
                  </w:r>
                </w:p>
              </w:txbxContent>
            </v:textbox>
            <w10:wrap type="square" anchorx="page" anchory="margin"/>
          </v:roundrect>
        </w:pict>
      </w:r>
      <w:r w:rsidR="00356A69" w:rsidRPr="00AE7CA9">
        <w:rPr>
          <w:rFonts w:ascii="Times New Roman" w:eastAsia="Times New Roman" w:hAnsi="Times New Roman" w:cs="Times New Roman"/>
          <w:sz w:val="28"/>
          <w:szCs w:val="28"/>
        </w:rPr>
        <w:t xml:space="preserve">22:00 </w:t>
      </w:r>
      <w:r w:rsidRPr="00AE7CA9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56A69" w:rsidRPr="00AE7CA9">
        <w:rPr>
          <w:rFonts w:ascii="Times New Roman" w:eastAsia="Times New Roman" w:hAnsi="Times New Roman" w:cs="Times New Roman"/>
          <w:sz w:val="28"/>
          <w:szCs w:val="28"/>
        </w:rPr>
        <w:t>Planowany powrót do Zagórza</w:t>
      </w:r>
    </w:p>
    <w:p w14:paraId="17B04D91" w14:textId="77777777" w:rsidR="00745133" w:rsidRPr="00AE7CA9" w:rsidRDefault="00745133" w:rsidP="00AE7CA9">
      <w:pPr>
        <w:spacing w:before="120" w:after="120"/>
        <w:rPr>
          <w:rFonts w:ascii="Times New Roman" w:hAnsi="Times New Roman" w:cs="Times New Roman"/>
          <w:sz w:val="26"/>
          <w:szCs w:val="26"/>
        </w:rPr>
      </w:pPr>
    </w:p>
    <w:sectPr w:rsidR="00745133" w:rsidRPr="00AE7CA9" w:rsidSect="00AE7CA9">
      <w:pgSz w:w="11906" w:h="16838"/>
      <w:pgMar w:top="851" w:right="1134" w:bottom="851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3EDC07C6-CC15-4197-9DE9-9C31208D9C23}"/>
    <w:embedBold r:id="rId2" w:fontKey="{1A6B0585-FB23-463B-AF99-4B654DDF9F2E}"/>
    <w:embedItalic r:id="rId3" w:fontKey="{14E188E9-2B65-42A5-A378-CE29EF8E184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EECB185C-0CE9-48AC-A8BB-B3C3162D3139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9B348231-D321-4DBA-BE1E-E39267F76B1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133"/>
    <w:rsid w:val="00057D5F"/>
    <w:rsid w:val="00356A69"/>
    <w:rsid w:val="00745133"/>
    <w:rsid w:val="00880EA9"/>
    <w:rsid w:val="0097598F"/>
    <w:rsid w:val="00AE7CA9"/>
    <w:rsid w:val="00B236B5"/>
    <w:rsid w:val="00D61A87"/>
    <w:rsid w:val="00EF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EBF2C0"/>
  <w15:docId w15:val="{7F4F1AC8-4AAB-4BE3-9A65-76C1D3E19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Mariusz Mul</cp:lastModifiedBy>
  <cp:revision>9</cp:revision>
  <cp:lastPrinted>2026-02-04T17:15:00Z</cp:lastPrinted>
  <dcterms:created xsi:type="dcterms:W3CDTF">2026-02-04T16:52:00Z</dcterms:created>
  <dcterms:modified xsi:type="dcterms:W3CDTF">2026-02-07T23:25:00Z</dcterms:modified>
</cp:coreProperties>
</file>